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308B3" w14:textId="77777777" w:rsidR="0076472C" w:rsidRPr="008D37B6" w:rsidRDefault="0076472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D37B6">
        <w:rPr>
          <w:rFonts w:ascii="Calibri" w:hAnsi="Calibri" w:cs="Calibri"/>
          <w:b/>
          <w:bCs/>
          <w:sz w:val="32"/>
          <w:szCs w:val="32"/>
        </w:rPr>
        <w:t xml:space="preserve">MAPA DE RISCO </w:t>
      </w:r>
    </w:p>
    <w:p w14:paraId="28919146" w14:textId="77777777" w:rsidR="0076472C" w:rsidRPr="008D37B6" w:rsidRDefault="0076472C">
      <w:pPr>
        <w:jc w:val="center"/>
        <w:rPr>
          <w:rFonts w:ascii="Calibri" w:hAnsi="Calibri" w:cs="Calibri"/>
          <w:sz w:val="28"/>
          <w:szCs w:val="28"/>
        </w:rPr>
      </w:pPr>
      <w:r w:rsidRPr="008D37B6">
        <w:rPr>
          <w:rFonts w:ascii="Calibri" w:hAnsi="Calibri" w:cs="Calibri"/>
          <w:b/>
          <w:bCs/>
          <w:sz w:val="28"/>
          <w:szCs w:val="28"/>
        </w:rPr>
        <w:t>FASE DE ANÁLISE:</w:t>
      </w:r>
      <w:r w:rsidRPr="008D37B6">
        <w:rPr>
          <w:rFonts w:ascii="Calibri" w:hAnsi="Calibri" w:cs="Calibri"/>
          <w:sz w:val="28"/>
          <w:szCs w:val="28"/>
        </w:rPr>
        <w:t xml:space="preserve">  Planejamento da Contratação </w:t>
      </w:r>
    </w:p>
    <w:p w14:paraId="737EE086" w14:textId="77777777" w:rsidR="005832AE" w:rsidRPr="008D37B6" w:rsidRDefault="005832AE" w:rsidP="005832AE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791"/>
        <w:gridCol w:w="3777"/>
        <w:gridCol w:w="2632"/>
      </w:tblGrid>
      <w:tr w:rsidR="005832AE" w:rsidRPr="008D37B6" w14:paraId="59FD8A47" w14:textId="77777777" w:rsidTr="008D37B6">
        <w:trPr>
          <w:jc w:val="center"/>
        </w:trPr>
        <w:tc>
          <w:tcPr>
            <w:tcW w:w="8644" w:type="dxa"/>
            <w:gridSpan w:val="4"/>
          </w:tcPr>
          <w:p w14:paraId="65787A6D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 xml:space="preserve">RISCO 1: </w:t>
            </w:r>
            <w:r w:rsidRPr="008D37B6">
              <w:rPr>
                <w:rStyle w:val="Forte"/>
                <w:rFonts w:ascii="Calibri" w:hAnsi="Calibri" w:cs="Calibri"/>
              </w:rPr>
              <w:t xml:space="preserve">Avaliação Inadequada de Necessidades do Projeto </w:t>
            </w:r>
          </w:p>
        </w:tc>
      </w:tr>
      <w:tr w:rsidR="005832AE" w:rsidRPr="008D37B6" w14:paraId="19BD3ACB" w14:textId="77777777" w:rsidTr="008D37B6">
        <w:trPr>
          <w:jc w:val="center"/>
        </w:trPr>
        <w:tc>
          <w:tcPr>
            <w:tcW w:w="2235" w:type="dxa"/>
            <w:gridSpan w:val="2"/>
          </w:tcPr>
          <w:p w14:paraId="6EAEA819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Probabilidade</w:t>
            </w:r>
          </w:p>
        </w:tc>
        <w:tc>
          <w:tcPr>
            <w:tcW w:w="6409" w:type="dxa"/>
            <w:gridSpan w:val="2"/>
          </w:tcPr>
          <w:p w14:paraId="3D73ACE9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(  ) Baixa     ( x ) Média     (  ) Alta</w:t>
            </w:r>
          </w:p>
        </w:tc>
      </w:tr>
      <w:tr w:rsidR="005832AE" w:rsidRPr="008D37B6" w14:paraId="2CCC8E9D" w14:textId="77777777" w:rsidTr="008D37B6">
        <w:trPr>
          <w:jc w:val="center"/>
        </w:trPr>
        <w:tc>
          <w:tcPr>
            <w:tcW w:w="2235" w:type="dxa"/>
            <w:gridSpan w:val="2"/>
          </w:tcPr>
          <w:p w14:paraId="0B85308D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Impacto</w:t>
            </w:r>
          </w:p>
        </w:tc>
        <w:tc>
          <w:tcPr>
            <w:tcW w:w="6409" w:type="dxa"/>
            <w:gridSpan w:val="2"/>
          </w:tcPr>
          <w:p w14:paraId="0FA44A8C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(  ) Baixo     ( x) Médio     (  ) Alto</w:t>
            </w:r>
          </w:p>
        </w:tc>
      </w:tr>
      <w:tr w:rsidR="005832AE" w:rsidRPr="008D37B6" w14:paraId="7ED7DAE9" w14:textId="77777777" w:rsidTr="008D37B6">
        <w:trPr>
          <w:jc w:val="center"/>
        </w:trPr>
        <w:tc>
          <w:tcPr>
            <w:tcW w:w="8644" w:type="dxa"/>
            <w:gridSpan w:val="4"/>
          </w:tcPr>
          <w:p w14:paraId="3E87E7E4" w14:textId="77777777" w:rsidR="005832AE" w:rsidRPr="008D37B6" w:rsidRDefault="005832AE" w:rsidP="008D37B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 xml:space="preserve">DANO 1: </w:t>
            </w:r>
            <w:r w:rsidRPr="008D37B6">
              <w:rPr>
                <w:rFonts w:ascii="Calibri" w:hAnsi="Calibri" w:cs="Calibri"/>
              </w:rPr>
              <w:t>Contratação de serviços inadequados, insatisfação das partes interessadas</w:t>
            </w:r>
          </w:p>
        </w:tc>
      </w:tr>
      <w:tr w:rsidR="005832AE" w:rsidRPr="008D37B6" w14:paraId="000399A6" w14:textId="77777777" w:rsidTr="008D37B6">
        <w:trPr>
          <w:jc w:val="center"/>
        </w:trPr>
        <w:tc>
          <w:tcPr>
            <w:tcW w:w="6012" w:type="dxa"/>
            <w:gridSpan w:val="3"/>
          </w:tcPr>
          <w:p w14:paraId="39F6089E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 xml:space="preserve">AÇÃO PREVENTIVA </w:t>
            </w:r>
          </w:p>
        </w:tc>
        <w:tc>
          <w:tcPr>
            <w:tcW w:w="2632" w:type="dxa"/>
          </w:tcPr>
          <w:p w14:paraId="2EB56580" w14:textId="77777777" w:rsidR="005832AE" w:rsidRPr="008D37B6" w:rsidRDefault="005832AE" w:rsidP="005832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>RESPONSÁVEL</w:t>
            </w:r>
          </w:p>
        </w:tc>
      </w:tr>
      <w:tr w:rsidR="005832AE" w:rsidRPr="008D37B6" w14:paraId="05D1C205" w14:textId="77777777" w:rsidTr="008D37B6">
        <w:trPr>
          <w:jc w:val="center"/>
        </w:trPr>
        <w:tc>
          <w:tcPr>
            <w:tcW w:w="444" w:type="dxa"/>
          </w:tcPr>
          <w:p w14:paraId="252A26FC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 xml:space="preserve">1 </w:t>
            </w:r>
          </w:p>
          <w:p w14:paraId="5D26556F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</w:p>
        </w:tc>
        <w:tc>
          <w:tcPr>
            <w:tcW w:w="5568" w:type="dxa"/>
            <w:gridSpan w:val="2"/>
          </w:tcPr>
          <w:p w14:paraId="22A85A5B" w14:textId="77777777" w:rsidR="005832AE" w:rsidRPr="008D37B6" w:rsidRDefault="005832AE" w:rsidP="008D37B6">
            <w:pPr>
              <w:jc w:val="both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Realizar análises detalhadas das necessidades do projeto com a participação de todas as partes interessadas</w:t>
            </w:r>
          </w:p>
        </w:tc>
        <w:tc>
          <w:tcPr>
            <w:tcW w:w="2632" w:type="dxa"/>
          </w:tcPr>
          <w:p w14:paraId="2F9F1ABE" w14:textId="77777777" w:rsidR="005832AE" w:rsidRPr="008D37B6" w:rsidRDefault="005832AE" w:rsidP="005832AE">
            <w:pPr>
              <w:jc w:val="center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Coordenação e equipe do projeto</w:t>
            </w:r>
          </w:p>
        </w:tc>
      </w:tr>
      <w:tr w:rsidR="005832AE" w:rsidRPr="008D37B6" w14:paraId="75E5D435" w14:textId="77777777" w:rsidTr="008D37B6">
        <w:trPr>
          <w:jc w:val="center"/>
        </w:trPr>
        <w:tc>
          <w:tcPr>
            <w:tcW w:w="6012" w:type="dxa"/>
            <w:gridSpan w:val="3"/>
          </w:tcPr>
          <w:p w14:paraId="5B0CE8DF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>AÇÃO DE CONTINGÊNCIA</w:t>
            </w:r>
          </w:p>
        </w:tc>
        <w:tc>
          <w:tcPr>
            <w:tcW w:w="2632" w:type="dxa"/>
          </w:tcPr>
          <w:p w14:paraId="194E8F8D" w14:textId="77777777" w:rsidR="005832AE" w:rsidRPr="008D37B6" w:rsidRDefault="005832AE" w:rsidP="005832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>RESPONSÁVEL</w:t>
            </w:r>
          </w:p>
        </w:tc>
      </w:tr>
      <w:tr w:rsidR="005832AE" w:rsidRPr="008D37B6" w14:paraId="2E693F4D" w14:textId="77777777" w:rsidTr="008D37B6">
        <w:trPr>
          <w:jc w:val="center"/>
        </w:trPr>
        <w:tc>
          <w:tcPr>
            <w:tcW w:w="444" w:type="dxa"/>
          </w:tcPr>
          <w:p w14:paraId="0D0AFA1B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1</w:t>
            </w:r>
          </w:p>
          <w:p w14:paraId="7929933B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</w:p>
        </w:tc>
        <w:tc>
          <w:tcPr>
            <w:tcW w:w="5568" w:type="dxa"/>
            <w:gridSpan w:val="2"/>
          </w:tcPr>
          <w:p w14:paraId="4B022BD4" w14:textId="77777777" w:rsidR="005832AE" w:rsidRPr="008D37B6" w:rsidRDefault="005832AE" w:rsidP="008D37B6">
            <w:pPr>
              <w:jc w:val="both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Reavaliar e ajustar os requisitos e especificações conforme necessário</w:t>
            </w:r>
          </w:p>
        </w:tc>
        <w:tc>
          <w:tcPr>
            <w:tcW w:w="2632" w:type="dxa"/>
          </w:tcPr>
          <w:p w14:paraId="2D584559" w14:textId="77777777" w:rsidR="005832AE" w:rsidRPr="008D37B6" w:rsidRDefault="005832AE" w:rsidP="005832AE">
            <w:pPr>
              <w:jc w:val="center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Coordenação e equipe do projeto</w:t>
            </w:r>
          </w:p>
        </w:tc>
      </w:tr>
    </w:tbl>
    <w:p w14:paraId="16AE29E4" w14:textId="77777777" w:rsidR="005832AE" w:rsidRPr="008D37B6" w:rsidRDefault="005832AE" w:rsidP="005832AE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791"/>
        <w:gridCol w:w="3777"/>
        <w:gridCol w:w="2632"/>
      </w:tblGrid>
      <w:tr w:rsidR="005832AE" w:rsidRPr="008D37B6" w14:paraId="6DF60C63" w14:textId="77777777" w:rsidTr="008D37B6">
        <w:trPr>
          <w:jc w:val="center"/>
        </w:trPr>
        <w:tc>
          <w:tcPr>
            <w:tcW w:w="8644" w:type="dxa"/>
            <w:gridSpan w:val="4"/>
          </w:tcPr>
          <w:p w14:paraId="3289DD28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 xml:space="preserve">RISCO 2: </w:t>
            </w:r>
            <w:r w:rsidRPr="008D37B6">
              <w:rPr>
                <w:rStyle w:val="Forte"/>
                <w:rFonts w:ascii="Calibri" w:hAnsi="Calibri" w:cs="Calibri"/>
              </w:rPr>
              <w:t>Subestimação de Custos e Recursos</w:t>
            </w:r>
          </w:p>
        </w:tc>
      </w:tr>
      <w:tr w:rsidR="005832AE" w:rsidRPr="008D37B6" w14:paraId="1FE9216D" w14:textId="77777777" w:rsidTr="008D37B6">
        <w:trPr>
          <w:jc w:val="center"/>
        </w:trPr>
        <w:tc>
          <w:tcPr>
            <w:tcW w:w="2235" w:type="dxa"/>
            <w:gridSpan w:val="2"/>
          </w:tcPr>
          <w:p w14:paraId="13462F66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Probabilidade</w:t>
            </w:r>
          </w:p>
        </w:tc>
        <w:tc>
          <w:tcPr>
            <w:tcW w:w="6409" w:type="dxa"/>
            <w:gridSpan w:val="2"/>
          </w:tcPr>
          <w:p w14:paraId="0695123B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(  ) Baixa     ( x ) Média     (  ) Alta</w:t>
            </w:r>
          </w:p>
        </w:tc>
      </w:tr>
      <w:tr w:rsidR="005832AE" w:rsidRPr="008D37B6" w14:paraId="5CE3FE03" w14:textId="77777777" w:rsidTr="008D37B6">
        <w:trPr>
          <w:jc w:val="center"/>
        </w:trPr>
        <w:tc>
          <w:tcPr>
            <w:tcW w:w="2235" w:type="dxa"/>
            <w:gridSpan w:val="2"/>
          </w:tcPr>
          <w:p w14:paraId="4DB40AB8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Impacto</w:t>
            </w:r>
          </w:p>
        </w:tc>
        <w:tc>
          <w:tcPr>
            <w:tcW w:w="6409" w:type="dxa"/>
            <w:gridSpan w:val="2"/>
          </w:tcPr>
          <w:p w14:paraId="0F0C108F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(  ) Baixo     ( x) Médio     (  ) Alto</w:t>
            </w:r>
          </w:p>
        </w:tc>
      </w:tr>
      <w:tr w:rsidR="005832AE" w:rsidRPr="008D37B6" w14:paraId="2D931217" w14:textId="77777777" w:rsidTr="008D37B6">
        <w:trPr>
          <w:jc w:val="center"/>
        </w:trPr>
        <w:tc>
          <w:tcPr>
            <w:tcW w:w="8644" w:type="dxa"/>
            <w:gridSpan w:val="4"/>
          </w:tcPr>
          <w:p w14:paraId="31949E8B" w14:textId="77777777" w:rsidR="005832AE" w:rsidRPr="008D37B6" w:rsidRDefault="005832AE" w:rsidP="008D37B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 xml:space="preserve">DANO 1: </w:t>
            </w:r>
            <w:r w:rsidRPr="008D37B6">
              <w:rPr>
                <w:rFonts w:ascii="Calibri" w:hAnsi="Calibri" w:cs="Calibri"/>
              </w:rPr>
              <w:t>Orçamento insuficiente, atrasos no projeto</w:t>
            </w:r>
          </w:p>
        </w:tc>
      </w:tr>
      <w:tr w:rsidR="005832AE" w:rsidRPr="008D37B6" w14:paraId="09E06B46" w14:textId="77777777" w:rsidTr="008D37B6">
        <w:trPr>
          <w:jc w:val="center"/>
        </w:trPr>
        <w:tc>
          <w:tcPr>
            <w:tcW w:w="6012" w:type="dxa"/>
            <w:gridSpan w:val="3"/>
          </w:tcPr>
          <w:p w14:paraId="7E29BCCA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 xml:space="preserve">AÇÃO PREVENTIVA </w:t>
            </w:r>
          </w:p>
        </w:tc>
        <w:tc>
          <w:tcPr>
            <w:tcW w:w="2632" w:type="dxa"/>
          </w:tcPr>
          <w:p w14:paraId="223C99AE" w14:textId="77777777" w:rsidR="005832AE" w:rsidRPr="008D37B6" w:rsidRDefault="005832AE" w:rsidP="005832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>RESPONSÁVEL</w:t>
            </w:r>
          </w:p>
        </w:tc>
      </w:tr>
      <w:tr w:rsidR="005832AE" w:rsidRPr="008D37B6" w14:paraId="1BD5AFAC" w14:textId="77777777" w:rsidTr="008D37B6">
        <w:trPr>
          <w:jc w:val="center"/>
        </w:trPr>
        <w:tc>
          <w:tcPr>
            <w:tcW w:w="444" w:type="dxa"/>
          </w:tcPr>
          <w:p w14:paraId="018025B7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 xml:space="preserve">1 </w:t>
            </w:r>
          </w:p>
          <w:p w14:paraId="2C338352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</w:p>
        </w:tc>
        <w:tc>
          <w:tcPr>
            <w:tcW w:w="5568" w:type="dxa"/>
            <w:gridSpan w:val="2"/>
          </w:tcPr>
          <w:p w14:paraId="4F41B037" w14:textId="77777777" w:rsidR="005832AE" w:rsidRPr="008D37B6" w:rsidRDefault="005832AE" w:rsidP="008D37B6">
            <w:pPr>
              <w:jc w:val="both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Realizar análises de custos abrangentes e considerar fatores de contingência</w:t>
            </w:r>
          </w:p>
        </w:tc>
        <w:tc>
          <w:tcPr>
            <w:tcW w:w="2632" w:type="dxa"/>
          </w:tcPr>
          <w:p w14:paraId="261201A4" w14:textId="77777777" w:rsidR="005832AE" w:rsidRPr="008D37B6" w:rsidRDefault="005832AE" w:rsidP="005832AE">
            <w:pPr>
              <w:jc w:val="center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Coordenação e equipe do projeto</w:t>
            </w:r>
          </w:p>
        </w:tc>
      </w:tr>
      <w:tr w:rsidR="005832AE" w:rsidRPr="008D37B6" w14:paraId="2842EF4E" w14:textId="77777777" w:rsidTr="008D37B6">
        <w:trPr>
          <w:jc w:val="center"/>
        </w:trPr>
        <w:tc>
          <w:tcPr>
            <w:tcW w:w="6012" w:type="dxa"/>
            <w:gridSpan w:val="3"/>
          </w:tcPr>
          <w:p w14:paraId="6FC10AB6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>AÇÃO DE CONTINGÊNCIA</w:t>
            </w:r>
          </w:p>
        </w:tc>
        <w:tc>
          <w:tcPr>
            <w:tcW w:w="2632" w:type="dxa"/>
          </w:tcPr>
          <w:p w14:paraId="5BC4CEEB" w14:textId="77777777" w:rsidR="005832AE" w:rsidRPr="008D37B6" w:rsidRDefault="005832AE" w:rsidP="005832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>RESPONSÁVEL</w:t>
            </w:r>
          </w:p>
        </w:tc>
      </w:tr>
      <w:tr w:rsidR="005832AE" w:rsidRPr="008D37B6" w14:paraId="2CEFE3E5" w14:textId="77777777" w:rsidTr="008D37B6">
        <w:trPr>
          <w:jc w:val="center"/>
        </w:trPr>
        <w:tc>
          <w:tcPr>
            <w:tcW w:w="444" w:type="dxa"/>
          </w:tcPr>
          <w:p w14:paraId="2AE34653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1</w:t>
            </w:r>
          </w:p>
          <w:p w14:paraId="6C0DA076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</w:p>
        </w:tc>
        <w:tc>
          <w:tcPr>
            <w:tcW w:w="5568" w:type="dxa"/>
            <w:gridSpan w:val="2"/>
          </w:tcPr>
          <w:p w14:paraId="61D1C58D" w14:textId="77777777" w:rsidR="005832AE" w:rsidRPr="008D37B6" w:rsidRDefault="005832AE" w:rsidP="008D37B6">
            <w:pPr>
              <w:jc w:val="both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Reavaliar o orçamento, buscar financiamento adicional ou ajustar o escopo do projeto.</w:t>
            </w:r>
          </w:p>
        </w:tc>
        <w:tc>
          <w:tcPr>
            <w:tcW w:w="2632" w:type="dxa"/>
          </w:tcPr>
          <w:p w14:paraId="4794A7A3" w14:textId="77777777" w:rsidR="005832AE" w:rsidRPr="008D37B6" w:rsidRDefault="005832AE" w:rsidP="005832AE">
            <w:pPr>
              <w:jc w:val="center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Coordenação e equipe do projeto</w:t>
            </w:r>
          </w:p>
        </w:tc>
      </w:tr>
    </w:tbl>
    <w:p w14:paraId="0A068D34" w14:textId="77777777" w:rsidR="005832AE" w:rsidRPr="008D37B6" w:rsidRDefault="005832AE" w:rsidP="005832AE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791"/>
        <w:gridCol w:w="3777"/>
        <w:gridCol w:w="2632"/>
      </w:tblGrid>
      <w:tr w:rsidR="005832AE" w:rsidRPr="008D37B6" w14:paraId="662AAF8C" w14:textId="77777777" w:rsidTr="005832AE">
        <w:trPr>
          <w:jc w:val="center"/>
        </w:trPr>
        <w:tc>
          <w:tcPr>
            <w:tcW w:w="8644" w:type="dxa"/>
            <w:gridSpan w:val="4"/>
          </w:tcPr>
          <w:p w14:paraId="3863C288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 xml:space="preserve">RISCO 3: </w:t>
            </w:r>
            <w:r w:rsidRPr="008D37B6">
              <w:rPr>
                <w:rStyle w:val="Forte"/>
                <w:rFonts w:ascii="Calibri" w:hAnsi="Calibri" w:cs="Calibri"/>
              </w:rPr>
              <w:t>Desalinhamento com Políticas Institucionais</w:t>
            </w:r>
          </w:p>
        </w:tc>
      </w:tr>
      <w:tr w:rsidR="005832AE" w:rsidRPr="008D37B6" w14:paraId="0EE12E6C" w14:textId="77777777" w:rsidTr="005832AE">
        <w:trPr>
          <w:jc w:val="center"/>
        </w:trPr>
        <w:tc>
          <w:tcPr>
            <w:tcW w:w="2235" w:type="dxa"/>
            <w:gridSpan w:val="2"/>
          </w:tcPr>
          <w:p w14:paraId="0E9D8D64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Probabilidade</w:t>
            </w:r>
          </w:p>
        </w:tc>
        <w:tc>
          <w:tcPr>
            <w:tcW w:w="6409" w:type="dxa"/>
            <w:gridSpan w:val="2"/>
          </w:tcPr>
          <w:p w14:paraId="4D45EEA6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(  ) Baixa     ( x ) Média     (  ) Alta</w:t>
            </w:r>
          </w:p>
        </w:tc>
      </w:tr>
      <w:tr w:rsidR="005832AE" w:rsidRPr="008D37B6" w14:paraId="2CD3DFCF" w14:textId="77777777" w:rsidTr="005832AE">
        <w:trPr>
          <w:jc w:val="center"/>
        </w:trPr>
        <w:tc>
          <w:tcPr>
            <w:tcW w:w="2235" w:type="dxa"/>
            <w:gridSpan w:val="2"/>
          </w:tcPr>
          <w:p w14:paraId="6FBEB016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Impacto</w:t>
            </w:r>
          </w:p>
        </w:tc>
        <w:tc>
          <w:tcPr>
            <w:tcW w:w="6409" w:type="dxa"/>
            <w:gridSpan w:val="2"/>
          </w:tcPr>
          <w:p w14:paraId="01762772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(  ) Baixo     ( x) Médio     (  ) Alto</w:t>
            </w:r>
          </w:p>
        </w:tc>
      </w:tr>
      <w:tr w:rsidR="005832AE" w:rsidRPr="008D37B6" w14:paraId="7CB38FB1" w14:textId="77777777" w:rsidTr="005832AE">
        <w:trPr>
          <w:jc w:val="center"/>
        </w:trPr>
        <w:tc>
          <w:tcPr>
            <w:tcW w:w="8644" w:type="dxa"/>
            <w:gridSpan w:val="4"/>
          </w:tcPr>
          <w:p w14:paraId="573DE629" w14:textId="77777777" w:rsidR="005832AE" w:rsidRPr="008D37B6" w:rsidRDefault="005832AE" w:rsidP="008D37B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 xml:space="preserve">DANO 1: </w:t>
            </w:r>
            <w:r w:rsidRPr="008D37B6">
              <w:rPr>
                <w:rFonts w:ascii="Calibri" w:hAnsi="Calibri" w:cs="Calibri"/>
              </w:rPr>
              <w:t>Descumprimento das leis aplicáveis, perda de credibilidade institucional</w:t>
            </w:r>
          </w:p>
        </w:tc>
      </w:tr>
      <w:tr w:rsidR="005832AE" w:rsidRPr="008D37B6" w14:paraId="53FF703A" w14:textId="77777777" w:rsidTr="005832AE">
        <w:trPr>
          <w:jc w:val="center"/>
        </w:trPr>
        <w:tc>
          <w:tcPr>
            <w:tcW w:w="6012" w:type="dxa"/>
            <w:gridSpan w:val="3"/>
          </w:tcPr>
          <w:p w14:paraId="0F9C64E7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 xml:space="preserve">AÇÃO PREVENTIVA </w:t>
            </w:r>
          </w:p>
        </w:tc>
        <w:tc>
          <w:tcPr>
            <w:tcW w:w="2632" w:type="dxa"/>
          </w:tcPr>
          <w:p w14:paraId="7DD79F19" w14:textId="77777777" w:rsidR="005832AE" w:rsidRPr="008D37B6" w:rsidRDefault="005832AE" w:rsidP="005832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>RESPONSÁVEL</w:t>
            </w:r>
          </w:p>
        </w:tc>
      </w:tr>
      <w:tr w:rsidR="005832AE" w:rsidRPr="008D37B6" w14:paraId="402FE0DF" w14:textId="77777777" w:rsidTr="005832AE">
        <w:trPr>
          <w:jc w:val="center"/>
        </w:trPr>
        <w:tc>
          <w:tcPr>
            <w:tcW w:w="444" w:type="dxa"/>
          </w:tcPr>
          <w:p w14:paraId="09813B83" w14:textId="77777777" w:rsidR="005832AE" w:rsidRPr="008D37B6" w:rsidRDefault="005832AE" w:rsidP="005832AE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 xml:space="preserve">1 </w:t>
            </w:r>
          </w:p>
          <w:p w14:paraId="3DD4CD48" w14:textId="77777777" w:rsidR="005832AE" w:rsidRPr="008D37B6" w:rsidRDefault="005832AE" w:rsidP="005832AE">
            <w:pPr>
              <w:rPr>
                <w:rFonts w:ascii="Calibri" w:hAnsi="Calibri" w:cs="Calibri"/>
              </w:rPr>
            </w:pPr>
          </w:p>
        </w:tc>
        <w:tc>
          <w:tcPr>
            <w:tcW w:w="5568" w:type="dxa"/>
            <w:gridSpan w:val="2"/>
          </w:tcPr>
          <w:p w14:paraId="27D421F1" w14:textId="77777777" w:rsidR="005832AE" w:rsidRPr="008D37B6" w:rsidRDefault="005832AE" w:rsidP="005832AE">
            <w:pPr>
              <w:jc w:val="both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Revisar as políticas institucionais e garantir que todos os contratos estejam em conformidade.</w:t>
            </w:r>
          </w:p>
        </w:tc>
        <w:tc>
          <w:tcPr>
            <w:tcW w:w="2632" w:type="dxa"/>
          </w:tcPr>
          <w:p w14:paraId="1026EBC7" w14:textId="77777777" w:rsidR="005832AE" w:rsidRPr="008D37B6" w:rsidRDefault="005832AE" w:rsidP="005832AE">
            <w:pPr>
              <w:jc w:val="center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Coordenação e DPI/PROAD</w:t>
            </w:r>
          </w:p>
        </w:tc>
      </w:tr>
      <w:tr w:rsidR="005832AE" w:rsidRPr="008D37B6" w14:paraId="20B550E8" w14:textId="77777777" w:rsidTr="005832AE">
        <w:trPr>
          <w:jc w:val="center"/>
        </w:trPr>
        <w:tc>
          <w:tcPr>
            <w:tcW w:w="6012" w:type="dxa"/>
            <w:gridSpan w:val="3"/>
          </w:tcPr>
          <w:p w14:paraId="07D2B1F8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>AÇÃO DE CONTINGÊNCIA</w:t>
            </w:r>
          </w:p>
        </w:tc>
        <w:tc>
          <w:tcPr>
            <w:tcW w:w="2632" w:type="dxa"/>
          </w:tcPr>
          <w:p w14:paraId="39021A3C" w14:textId="77777777" w:rsidR="005832AE" w:rsidRPr="008D37B6" w:rsidRDefault="005832AE" w:rsidP="005832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37B6">
              <w:rPr>
                <w:rFonts w:ascii="Calibri" w:hAnsi="Calibri" w:cs="Calibri"/>
                <w:b/>
                <w:bCs/>
              </w:rPr>
              <w:t>RESPONSÁVEL</w:t>
            </w:r>
          </w:p>
        </w:tc>
      </w:tr>
      <w:tr w:rsidR="005832AE" w:rsidRPr="008D37B6" w14:paraId="25CE2ED5" w14:textId="77777777" w:rsidTr="005832AE">
        <w:trPr>
          <w:jc w:val="center"/>
        </w:trPr>
        <w:tc>
          <w:tcPr>
            <w:tcW w:w="444" w:type="dxa"/>
          </w:tcPr>
          <w:p w14:paraId="66ED9757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1</w:t>
            </w:r>
          </w:p>
          <w:p w14:paraId="43D3D440" w14:textId="77777777" w:rsidR="005832AE" w:rsidRPr="008D37B6" w:rsidRDefault="005832AE" w:rsidP="008D37B6">
            <w:pPr>
              <w:rPr>
                <w:rFonts w:ascii="Calibri" w:hAnsi="Calibri" w:cs="Calibri"/>
              </w:rPr>
            </w:pPr>
          </w:p>
        </w:tc>
        <w:tc>
          <w:tcPr>
            <w:tcW w:w="5568" w:type="dxa"/>
            <w:gridSpan w:val="2"/>
          </w:tcPr>
          <w:p w14:paraId="30826774" w14:textId="77777777" w:rsidR="005832AE" w:rsidRPr="008D37B6" w:rsidRDefault="005832AE" w:rsidP="008D37B6">
            <w:pPr>
              <w:jc w:val="both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Avaliação da Procuradoria jurídica para avaliar e resolver as discrepâncias conforme necessário</w:t>
            </w:r>
          </w:p>
        </w:tc>
        <w:tc>
          <w:tcPr>
            <w:tcW w:w="2632" w:type="dxa"/>
          </w:tcPr>
          <w:p w14:paraId="15C79C91" w14:textId="77777777" w:rsidR="005832AE" w:rsidRPr="008D37B6" w:rsidRDefault="005832AE" w:rsidP="005832AE">
            <w:pPr>
              <w:jc w:val="center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Coordenação e DPI/PROAD</w:t>
            </w:r>
          </w:p>
        </w:tc>
      </w:tr>
    </w:tbl>
    <w:p w14:paraId="71E77825" w14:textId="77777777" w:rsidR="005832AE" w:rsidRPr="008D37B6" w:rsidRDefault="005832AE" w:rsidP="005832AE">
      <w:pPr>
        <w:rPr>
          <w:rFonts w:ascii="Calibri" w:hAnsi="Calibri" w:cs="Calibri"/>
        </w:rPr>
      </w:pPr>
    </w:p>
    <w:p w14:paraId="57F90A51" w14:textId="77777777" w:rsidR="0076472C" w:rsidRPr="008D37B6" w:rsidRDefault="005832AE">
      <w:pPr>
        <w:jc w:val="right"/>
        <w:rPr>
          <w:rFonts w:ascii="Calibri" w:hAnsi="Calibri" w:cs="Calibri"/>
        </w:rPr>
      </w:pPr>
      <w:r w:rsidRPr="008D37B6">
        <w:rPr>
          <w:rStyle w:val="Fontepargpadro6"/>
          <w:rFonts w:ascii="Calibri" w:hAnsi="Calibri" w:cs="Calibri"/>
          <w:color w:val="272727"/>
        </w:rPr>
        <w:t>Vitória/ES</w:t>
      </w:r>
      <w:r w:rsidR="0076472C" w:rsidRPr="008D37B6">
        <w:rPr>
          <w:rStyle w:val="Fontepargpadro6"/>
          <w:rFonts w:ascii="Calibri" w:hAnsi="Calibri" w:cs="Calibri"/>
          <w:color w:val="272727"/>
        </w:rPr>
        <w:t>, ____/____/______</w:t>
      </w:r>
    </w:p>
    <w:p w14:paraId="080DAE67" w14:textId="77777777" w:rsidR="0076472C" w:rsidRPr="008D37B6" w:rsidRDefault="0076472C">
      <w:pPr>
        <w:jc w:val="right"/>
        <w:rPr>
          <w:rFonts w:ascii="Calibri" w:hAnsi="Calibri" w:cs="Calibri"/>
        </w:rPr>
      </w:pPr>
    </w:p>
    <w:tbl>
      <w:tblPr>
        <w:tblW w:w="0" w:type="auto"/>
        <w:tblInd w:w="0" w:type="dxa"/>
        <w:tblLook w:val="04A0" w:firstRow="1" w:lastRow="0" w:firstColumn="1" w:lastColumn="0" w:noHBand="0" w:noVBand="1"/>
      </w:tblPr>
      <w:tblGrid>
        <w:gridCol w:w="4573"/>
        <w:gridCol w:w="4498"/>
      </w:tblGrid>
      <w:tr w:rsidR="005832AE" w:rsidRPr="008D37B6" w14:paraId="7792AC86" w14:textId="77777777" w:rsidTr="008D37B6">
        <w:tc>
          <w:tcPr>
            <w:tcW w:w="4605" w:type="dxa"/>
            <w:shd w:val="clear" w:color="auto" w:fill="auto"/>
          </w:tcPr>
          <w:p w14:paraId="0FE86B41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___________________________________</w:t>
            </w:r>
          </w:p>
          <w:p w14:paraId="62675B2D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(Responsável pela Coordenação do projeto)</w:t>
            </w:r>
          </w:p>
          <w:p w14:paraId="3221C0E3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6" w:type="dxa"/>
            <w:shd w:val="clear" w:color="auto" w:fill="auto"/>
          </w:tcPr>
          <w:p w14:paraId="53F1A1C0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_______________________________</w:t>
            </w:r>
          </w:p>
          <w:p w14:paraId="77D7220E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</w:rPr>
            </w:pPr>
            <w:r w:rsidRPr="008D37B6">
              <w:rPr>
                <w:rFonts w:ascii="Calibri" w:hAnsi="Calibri" w:cs="Calibri"/>
              </w:rPr>
              <w:t>(Responsável pela Fiscalização do projeto)</w:t>
            </w:r>
          </w:p>
          <w:p w14:paraId="13427517" w14:textId="77777777" w:rsidR="005832AE" w:rsidRPr="008D37B6" w:rsidRDefault="005832AE" w:rsidP="008D37B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0F18139" w14:textId="77777777" w:rsidR="0076472C" w:rsidRPr="008D37B6" w:rsidRDefault="0076472C" w:rsidP="005832AE">
      <w:pPr>
        <w:jc w:val="center"/>
        <w:rPr>
          <w:rFonts w:ascii="Calibri" w:hAnsi="Calibri" w:cs="Calibri"/>
          <w:sz w:val="2"/>
          <w:szCs w:val="2"/>
        </w:rPr>
      </w:pPr>
    </w:p>
    <w:sectPr w:rsidR="0076472C" w:rsidRPr="008D37B6" w:rsidSect="008D37B6">
      <w:headerReference w:type="default" r:id="rId7"/>
      <w:footerReference w:type="default" r:id="rId8"/>
      <w:footnotePr>
        <w:pos w:val="beneathText"/>
      </w:footnotePr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73D9" w14:textId="77777777" w:rsidR="008D37B6" w:rsidRDefault="008D37B6">
      <w:r>
        <w:separator/>
      </w:r>
    </w:p>
  </w:endnote>
  <w:endnote w:type="continuationSeparator" w:id="0">
    <w:p w14:paraId="170F5C20" w14:textId="77777777" w:rsidR="008D37B6" w:rsidRDefault="008D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BD07" w14:textId="77777777" w:rsidR="005832AE" w:rsidRPr="005832AE" w:rsidRDefault="005832AE" w:rsidP="005832AE">
    <w:pPr>
      <w:pStyle w:val="Ttulo3"/>
      <w:jc w:val="center"/>
      <w:rPr>
        <w:rFonts w:ascii="Calibri" w:hAnsi="Calibri"/>
        <w:b w:val="0"/>
        <w:sz w:val="18"/>
        <w:szCs w:val="18"/>
      </w:rPr>
    </w:pPr>
  </w:p>
  <w:p w14:paraId="4A8A76A8" w14:textId="77777777" w:rsidR="005832AE" w:rsidRPr="005832AE" w:rsidRDefault="005832AE" w:rsidP="005832AE">
    <w:pPr>
      <w:pStyle w:val="Ttulo3"/>
      <w:pBdr>
        <w:top w:val="single" w:sz="4" w:space="0" w:color="auto"/>
      </w:pBdr>
      <w:ind w:right="57"/>
      <w:jc w:val="left"/>
      <w:rPr>
        <w:rFonts w:ascii="Calibri" w:hAnsi="Calibri"/>
        <w:b w:val="0"/>
        <w:sz w:val="18"/>
        <w:szCs w:val="18"/>
      </w:rPr>
    </w:pPr>
    <w:r w:rsidRPr="005832AE">
      <w:rPr>
        <w:rFonts w:ascii="Calibri" w:hAnsi="Calibri"/>
        <w:b w:val="0"/>
        <w:sz w:val="18"/>
        <w:szCs w:val="18"/>
      </w:rPr>
      <w:t xml:space="preserve">Av. Fernando Ferrari, 514 – Campus Universitário – Goiabeiras – Vitória/ES – CEP 29075-910 </w:t>
    </w:r>
  </w:p>
  <w:p w14:paraId="3CF6DEF4" w14:textId="77777777" w:rsidR="005832AE" w:rsidRPr="005832AE" w:rsidRDefault="005832AE" w:rsidP="005832AE">
    <w:pPr>
      <w:pStyle w:val="Ttulo3"/>
      <w:tabs>
        <w:tab w:val="center" w:pos="5058"/>
        <w:tab w:val="right" w:pos="10116"/>
      </w:tabs>
      <w:jc w:val="left"/>
      <w:rPr>
        <w:rFonts w:ascii="Calibri" w:hAnsi="Calibri"/>
        <w:b w:val="0"/>
        <w:sz w:val="18"/>
        <w:szCs w:val="18"/>
      </w:rPr>
    </w:pPr>
    <w:r w:rsidRPr="005832AE">
      <w:rPr>
        <w:rFonts w:ascii="Calibri" w:hAnsi="Calibri"/>
        <w:b w:val="0"/>
        <w:sz w:val="18"/>
        <w:szCs w:val="18"/>
      </w:rPr>
      <w:t xml:space="preserve">Tel: (27) 4009-2931 – </w:t>
    </w:r>
    <w:hyperlink r:id="rId1" w:history="1">
      <w:r w:rsidRPr="005832AE">
        <w:rPr>
          <w:rFonts w:ascii="Calibri" w:hAnsi="Calibri"/>
          <w:b w:val="0"/>
          <w:sz w:val="18"/>
        </w:rPr>
        <w:t>dpi.proad@ufes.br</w:t>
      </w:r>
    </w:hyperlink>
    <w:r w:rsidRPr="005832AE">
      <w:rPr>
        <w:rFonts w:ascii="Calibri" w:hAnsi="Calibri"/>
        <w:b w:val="0"/>
        <w:sz w:val="18"/>
        <w:szCs w:val="18"/>
      </w:rPr>
      <w:t xml:space="preserve"> </w:t>
    </w:r>
    <w:r w:rsidRPr="005832AE">
      <w:rPr>
        <w:rFonts w:ascii="Calibri" w:hAnsi="Calibri"/>
        <w:b w:val="0"/>
        <w:sz w:val="18"/>
        <w:szCs w:val="18"/>
      </w:rPr>
      <w:tab/>
    </w:r>
  </w:p>
  <w:p w14:paraId="65D3FAE6" w14:textId="77777777" w:rsidR="0076472C" w:rsidRPr="005832AE" w:rsidRDefault="005832AE" w:rsidP="005832AE">
    <w:pPr>
      <w:pStyle w:val="Ttulo3"/>
      <w:tabs>
        <w:tab w:val="center" w:pos="5058"/>
        <w:tab w:val="right" w:pos="10116"/>
      </w:tabs>
      <w:ind w:right="482"/>
      <w:jc w:val="right"/>
    </w:pPr>
    <w:r w:rsidRPr="005832AE">
      <w:rPr>
        <w:rFonts w:ascii="Calibri" w:hAnsi="Calibri"/>
        <w:bCs w:val="0"/>
        <w:sz w:val="18"/>
        <w:szCs w:val="18"/>
      </w:rPr>
      <w:tab/>
      <w:t xml:space="preserve">Página </w:t>
    </w:r>
    <w:r w:rsidRPr="005832AE">
      <w:rPr>
        <w:rFonts w:ascii="Calibri" w:hAnsi="Calibri"/>
        <w:bCs w:val="0"/>
        <w:sz w:val="18"/>
        <w:szCs w:val="18"/>
      </w:rPr>
      <w:fldChar w:fldCharType="begin"/>
    </w:r>
    <w:r w:rsidRPr="005832AE">
      <w:rPr>
        <w:rFonts w:ascii="Calibri" w:hAnsi="Calibri"/>
        <w:bCs w:val="0"/>
        <w:sz w:val="18"/>
        <w:szCs w:val="18"/>
      </w:rPr>
      <w:instrText>PAGE</w:instrText>
    </w:r>
    <w:r w:rsidRPr="005832AE">
      <w:rPr>
        <w:rFonts w:ascii="Calibri" w:hAnsi="Calibri"/>
        <w:bCs w:val="0"/>
        <w:sz w:val="18"/>
        <w:szCs w:val="18"/>
      </w:rPr>
      <w:fldChar w:fldCharType="separate"/>
    </w:r>
    <w:r w:rsidRPr="005832AE">
      <w:rPr>
        <w:rFonts w:ascii="Calibri" w:hAnsi="Calibri"/>
        <w:bCs w:val="0"/>
        <w:sz w:val="18"/>
        <w:szCs w:val="18"/>
      </w:rPr>
      <w:t>1</w:t>
    </w:r>
    <w:r w:rsidRPr="005832AE">
      <w:rPr>
        <w:rFonts w:ascii="Calibri" w:hAnsi="Calibri"/>
        <w:bCs w:val="0"/>
        <w:sz w:val="18"/>
        <w:szCs w:val="18"/>
      </w:rPr>
      <w:fldChar w:fldCharType="end"/>
    </w:r>
    <w:r w:rsidRPr="005832AE">
      <w:rPr>
        <w:rFonts w:ascii="Calibri" w:hAnsi="Calibri"/>
        <w:bCs w:val="0"/>
        <w:sz w:val="18"/>
        <w:szCs w:val="18"/>
      </w:rPr>
      <w:t xml:space="preserve"> de </w:t>
    </w:r>
    <w:r w:rsidRPr="005832AE">
      <w:rPr>
        <w:rFonts w:ascii="Calibri" w:hAnsi="Calibri"/>
        <w:bCs w:val="0"/>
        <w:sz w:val="18"/>
        <w:szCs w:val="18"/>
      </w:rPr>
      <w:fldChar w:fldCharType="begin"/>
    </w:r>
    <w:r w:rsidRPr="005832AE">
      <w:rPr>
        <w:rFonts w:ascii="Calibri" w:hAnsi="Calibri"/>
        <w:bCs w:val="0"/>
        <w:sz w:val="18"/>
        <w:szCs w:val="18"/>
      </w:rPr>
      <w:instrText>NUMPAGES</w:instrText>
    </w:r>
    <w:r w:rsidRPr="005832AE">
      <w:rPr>
        <w:rFonts w:ascii="Calibri" w:hAnsi="Calibri"/>
        <w:bCs w:val="0"/>
        <w:sz w:val="18"/>
        <w:szCs w:val="18"/>
      </w:rPr>
      <w:fldChar w:fldCharType="separate"/>
    </w:r>
    <w:r w:rsidRPr="005832AE">
      <w:rPr>
        <w:rFonts w:ascii="Calibri" w:hAnsi="Calibri"/>
        <w:bCs w:val="0"/>
        <w:sz w:val="18"/>
        <w:szCs w:val="18"/>
      </w:rPr>
      <w:t>4</w:t>
    </w:r>
    <w:r w:rsidRPr="005832AE">
      <w:rPr>
        <w:rFonts w:ascii="Calibri" w:hAnsi="Calibri"/>
        <w:b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74EA" w14:textId="77777777" w:rsidR="008D37B6" w:rsidRDefault="008D37B6">
      <w:r>
        <w:separator/>
      </w:r>
    </w:p>
  </w:footnote>
  <w:footnote w:type="continuationSeparator" w:id="0">
    <w:p w14:paraId="415F517E" w14:textId="77777777" w:rsidR="008D37B6" w:rsidRDefault="008D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7579" w14:textId="15C85B42" w:rsidR="005832AE" w:rsidRPr="005832AE" w:rsidRDefault="00C432C8" w:rsidP="005832AE">
    <w:pPr>
      <w:spacing w:line="216" w:lineRule="auto"/>
      <w:rPr>
        <w:rFonts w:ascii="Calibri" w:hAnsi="Calibri" w:cs="Calibri"/>
        <w:b/>
        <w:bC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3B86B9C" wp14:editId="744F0038">
          <wp:simplePos x="0" y="0"/>
          <wp:positionH relativeFrom="page">
            <wp:posOffset>331470</wp:posOffset>
          </wp:positionH>
          <wp:positionV relativeFrom="page">
            <wp:posOffset>299085</wp:posOffset>
          </wp:positionV>
          <wp:extent cx="745490" cy="741045"/>
          <wp:effectExtent l="0" t="0" r="0" b="0"/>
          <wp:wrapNone/>
          <wp:docPr id="2" name="Imagem 28" descr="Uma imagem contendo relógi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Uma imagem contendo relógio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48" t="-905" r="-2280" b="-1912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2AE" w:rsidRPr="005832AE">
      <w:rPr>
        <w:rFonts w:ascii="Calibri" w:hAnsi="Calibri" w:cs="Calibri"/>
        <w:spacing w:val="20"/>
        <w:sz w:val="20"/>
        <w:szCs w:val="20"/>
      </w:rPr>
      <w:t>UNIVERSIDADE FEDERAL DO ESPÍRITO SANTO</w:t>
    </w:r>
  </w:p>
  <w:p w14:paraId="465A67BE" w14:textId="77777777" w:rsidR="005832AE" w:rsidRPr="005832AE" w:rsidRDefault="005832AE" w:rsidP="005832AE">
    <w:pPr>
      <w:spacing w:line="216" w:lineRule="auto"/>
      <w:rPr>
        <w:rFonts w:ascii="Calibri" w:hAnsi="Calibri" w:cs="Calibri"/>
        <w:b/>
        <w:bCs/>
        <w:spacing w:val="20"/>
        <w:sz w:val="20"/>
        <w:szCs w:val="20"/>
      </w:rPr>
    </w:pPr>
    <w:r w:rsidRPr="005832AE">
      <w:rPr>
        <w:rFonts w:ascii="Calibri" w:hAnsi="Calibri" w:cs="Calibri"/>
        <w:spacing w:val="20"/>
        <w:sz w:val="20"/>
        <w:szCs w:val="20"/>
      </w:rPr>
      <w:t>PRÓ-REITORIA DE ADMINISTRAÇÃO</w:t>
    </w:r>
  </w:p>
  <w:p w14:paraId="154AB420" w14:textId="77777777" w:rsidR="005832AE" w:rsidRDefault="005832AE" w:rsidP="005832AE">
    <w:pPr>
      <w:spacing w:line="216" w:lineRule="auto"/>
      <w:rPr>
        <w:b/>
        <w:bCs/>
        <w:spacing w:val="20"/>
        <w:sz w:val="20"/>
        <w:szCs w:val="20"/>
      </w:rPr>
    </w:pPr>
    <w:r w:rsidRPr="005832AE">
      <w:rPr>
        <w:rFonts w:ascii="Calibri" w:hAnsi="Calibri" w:cs="Calibri"/>
        <w:spacing w:val="20"/>
        <w:sz w:val="20"/>
        <w:szCs w:val="20"/>
      </w:rPr>
      <w:t>DIRETORIA DE PROJETOS INSTITUCIONAIS</w:t>
    </w:r>
  </w:p>
  <w:p w14:paraId="6DECE9C4" w14:textId="77777777" w:rsidR="005832AE" w:rsidRDefault="005832AE" w:rsidP="005832AE">
    <w:pPr>
      <w:pStyle w:val="Cabealho"/>
    </w:pPr>
  </w:p>
  <w:p w14:paraId="34D1029C" w14:textId="77777777" w:rsidR="0076472C" w:rsidRPr="005832AE" w:rsidRDefault="0076472C" w:rsidP="005832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1D78E9"/>
    <w:multiLevelType w:val="singleLevel"/>
    <w:tmpl w:val="F51D78E9"/>
    <w:lvl w:ilvl="0">
      <w:start w:val="1"/>
      <w:numFmt w:val="lowerLetter"/>
      <w:suff w:val="space"/>
      <w:lvlText w:val="%1)"/>
      <w:lvlJc w:val="left"/>
    </w:lvl>
  </w:abstractNum>
  <w:num w:numId="1" w16cid:durableId="156213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oNotHyphenateCaps/>
  <w:drawingGridVerticalSpacing w:val="156"/>
  <w:noPunctuationKerning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73777D"/>
    <w:rsid w:val="00023635"/>
    <w:rsid w:val="000C623F"/>
    <w:rsid w:val="000F78BE"/>
    <w:rsid w:val="00173525"/>
    <w:rsid w:val="00197D16"/>
    <w:rsid w:val="00213237"/>
    <w:rsid w:val="002420E8"/>
    <w:rsid w:val="00365A61"/>
    <w:rsid w:val="00375EFE"/>
    <w:rsid w:val="003A2AFB"/>
    <w:rsid w:val="005832AE"/>
    <w:rsid w:val="005A5EA9"/>
    <w:rsid w:val="005D58EE"/>
    <w:rsid w:val="00646139"/>
    <w:rsid w:val="006654FC"/>
    <w:rsid w:val="006711A4"/>
    <w:rsid w:val="00674F0F"/>
    <w:rsid w:val="006B7703"/>
    <w:rsid w:val="0075397B"/>
    <w:rsid w:val="0076472C"/>
    <w:rsid w:val="007A356D"/>
    <w:rsid w:val="008D37B6"/>
    <w:rsid w:val="009375C6"/>
    <w:rsid w:val="0097328D"/>
    <w:rsid w:val="009C3777"/>
    <w:rsid w:val="009E5C5A"/>
    <w:rsid w:val="00A36DBB"/>
    <w:rsid w:val="00AA7239"/>
    <w:rsid w:val="00AF00BA"/>
    <w:rsid w:val="00AF39FB"/>
    <w:rsid w:val="00B314E7"/>
    <w:rsid w:val="00B977E2"/>
    <w:rsid w:val="00C432C8"/>
    <w:rsid w:val="00CE5AD4"/>
    <w:rsid w:val="00D935C4"/>
    <w:rsid w:val="00DF41EC"/>
    <w:rsid w:val="00DF6980"/>
    <w:rsid w:val="00EF477D"/>
    <w:rsid w:val="00F53B86"/>
    <w:rsid w:val="00FE112C"/>
    <w:rsid w:val="01766CFC"/>
    <w:rsid w:val="062C3C38"/>
    <w:rsid w:val="07FE2AD2"/>
    <w:rsid w:val="090E29F3"/>
    <w:rsid w:val="0A03220E"/>
    <w:rsid w:val="0E2A745F"/>
    <w:rsid w:val="109A26D7"/>
    <w:rsid w:val="11C90119"/>
    <w:rsid w:val="17B22A54"/>
    <w:rsid w:val="191B55F6"/>
    <w:rsid w:val="1AF973CF"/>
    <w:rsid w:val="1C712E4B"/>
    <w:rsid w:val="1F2704DB"/>
    <w:rsid w:val="21646D1A"/>
    <w:rsid w:val="22D14F87"/>
    <w:rsid w:val="25E36AE2"/>
    <w:rsid w:val="277A6F5C"/>
    <w:rsid w:val="2A8951AF"/>
    <w:rsid w:val="2A911019"/>
    <w:rsid w:val="2B7E5B86"/>
    <w:rsid w:val="2E6169BF"/>
    <w:rsid w:val="30F61615"/>
    <w:rsid w:val="32857D7E"/>
    <w:rsid w:val="34A945C2"/>
    <w:rsid w:val="3C9967CB"/>
    <w:rsid w:val="41E7699B"/>
    <w:rsid w:val="44453AF8"/>
    <w:rsid w:val="49077AE7"/>
    <w:rsid w:val="4A5437E5"/>
    <w:rsid w:val="4F057E95"/>
    <w:rsid w:val="5173777D"/>
    <w:rsid w:val="53E0324E"/>
    <w:rsid w:val="55D10FA2"/>
    <w:rsid w:val="607030A4"/>
    <w:rsid w:val="646943DA"/>
    <w:rsid w:val="67F77455"/>
    <w:rsid w:val="6AAB6ED6"/>
    <w:rsid w:val="770F16B2"/>
    <w:rsid w:val="797A23A5"/>
    <w:rsid w:val="7DF05BB1"/>
    <w:rsid w:val="7DF1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,"/>
  <w:listSeparator w:val=";"/>
  <w14:docId w14:val="5A5845D2"/>
  <w15:chartTrackingRefBased/>
  <w15:docId w15:val="{8210D1E6-C04D-4B79-88A4-F045BB0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2AE"/>
    <w:pPr>
      <w:suppressAutoHyphens/>
    </w:pPr>
    <w:rPr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5832AE"/>
    <w:pPr>
      <w:keepNext/>
      <w:suppressAutoHyphens w:val="0"/>
      <w:jc w:val="both"/>
      <w:outlineLvl w:val="2"/>
    </w:pPr>
    <w:rPr>
      <w:rFonts w:ascii="Arial" w:eastAsia="Times New Roman" w:hAnsi="Arial" w:cs="Arial"/>
      <w:b/>
      <w:bCs/>
      <w:color w:val="000000"/>
      <w:lang w:eastAsia="pt-BR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1"/>
    <w:uiPriority w:val="99"/>
  </w:style>
  <w:style w:type="character" w:customStyle="1" w:styleId="Fontepargpadro1">
    <w:name w:val="Fonte parág. padrão1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abealhoChar">
    <w:name w:val="Cabeçalho Char"/>
    <w:link w:val="Cabealho"/>
    <w:locked/>
    <w:rPr>
      <w:sz w:val="24"/>
      <w:szCs w:val="24"/>
      <w:lang w:eastAsia="zh-CN"/>
    </w:rPr>
  </w:style>
  <w:style w:type="character" w:customStyle="1" w:styleId="Fontepargpadro6">
    <w:name w:val="Fonte parág. padrão6"/>
    <w:uiPriority w:val="99"/>
  </w:style>
  <w:style w:type="character" w:customStyle="1" w:styleId="RodapChar">
    <w:name w:val="Rodapé Char"/>
    <w:link w:val="Rodap"/>
    <w:uiPriority w:val="99"/>
    <w:semiHidden/>
    <w:locked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locked/>
    <w:rsid w:val="007A356D"/>
    <w:rPr>
      <w:b/>
      <w:bCs/>
    </w:rPr>
  </w:style>
  <w:style w:type="character" w:customStyle="1" w:styleId="Ttulo3Char">
    <w:name w:val="Título 3 Char"/>
    <w:link w:val="Ttulo3"/>
    <w:uiPriority w:val="99"/>
    <w:rsid w:val="005832AE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i.pro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1578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Estudos Preliminares</vt:lpstr>
    </vt:vector>
  </TitlesOfParts>
  <Manager/>
  <Company>Microsoft</Company>
  <LinksUpToDate>false</LinksUpToDate>
  <CharactersWithSpaces>1867</CharactersWithSpaces>
  <SharedDoc>false</SharedDoc>
  <HLinks>
    <vt:vector size="6" baseType="variant"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mailto:dpi.proad@ufes.br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Estudos Preliminares</dc:title>
  <dc:subject/>
  <dc:creator>user</dc:creator>
  <cp:keywords/>
  <dc:description/>
  <cp:lastModifiedBy>Alan Werlen</cp:lastModifiedBy>
  <cp:revision>2</cp:revision>
  <dcterms:created xsi:type="dcterms:W3CDTF">2024-01-30T15:34:00Z</dcterms:created>
  <dcterms:modified xsi:type="dcterms:W3CDTF">2024-01-30T15:34:00Z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